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F0180" w14:textId="77777777" w:rsidR="002D33C0" w:rsidRPr="00725F59" w:rsidRDefault="009345D0">
      <w:pPr>
        <w:jc w:val="right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Příloha č. 2 k</w:t>
      </w:r>
      <w:r w:rsidR="002D33C0" w:rsidRPr="00725F59">
        <w:rPr>
          <w:rFonts w:ascii="Tahoma" w:hAnsi="Tahoma" w:cs="Tahoma"/>
          <w:sz w:val="20"/>
          <w:szCs w:val="20"/>
        </w:rPr>
        <w:t xml:space="preserve"> SM/47/RK</w:t>
      </w:r>
    </w:p>
    <w:p w14:paraId="259935C3" w14:textId="77777777" w:rsidR="002D33C0" w:rsidRPr="00E52AA9" w:rsidRDefault="002D33C0">
      <w:pPr>
        <w:jc w:val="right"/>
      </w:pPr>
    </w:p>
    <w:p w14:paraId="01B03E67" w14:textId="77777777" w:rsidR="002D33C0" w:rsidRPr="00725F59" w:rsidRDefault="002D33C0">
      <w:pPr>
        <w:jc w:val="center"/>
        <w:rPr>
          <w:rFonts w:ascii="Tahoma" w:hAnsi="Tahoma" w:cs="Tahoma"/>
          <w:b/>
          <w:bCs/>
          <w:spacing w:val="40"/>
        </w:rPr>
      </w:pPr>
      <w:r w:rsidRPr="00725F59">
        <w:rPr>
          <w:rFonts w:ascii="Tahoma" w:hAnsi="Tahoma" w:cs="Tahoma"/>
          <w:b/>
          <w:bCs/>
          <w:spacing w:val="40"/>
        </w:rPr>
        <w:t>DODATEK č. ...</w:t>
      </w:r>
    </w:p>
    <w:p w14:paraId="6156B09C" w14:textId="77777777" w:rsidR="009345D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 xml:space="preserve">ke zřizovací listině příspěvkové organizace </w:t>
      </w:r>
    </w:p>
    <w:p w14:paraId="55C23D8B" w14:textId="77777777" w:rsidR="002D33C0" w:rsidRPr="00725F59" w:rsidRDefault="002D33C0">
      <w:pPr>
        <w:jc w:val="center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... (</w:t>
      </w:r>
      <w:r w:rsidRPr="00725F59">
        <w:rPr>
          <w:rFonts w:ascii="Tahoma" w:hAnsi="Tahoma" w:cs="Tahoma"/>
          <w:i/>
          <w:iCs/>
          <w:sz w:val="20"/>
          <w:szCs w:val="20"/>
        </w:rPr>
        <w:t>uvést název organizace podle zřizovací listiny</w:t>
      </w:r>
      <w:r w:rsidRPr="00725F59">
        <w:rPr>
          <w:rFonts w:ascii="Tahoma" w:hAnsi="Tahoma" w:cs="Tahoma"/>
          <w:b/>
          <w:bCs/>
          <w:sz w:val="20"/>
          <w:szCs w:val="20"/>
        </w:rPr>
        <w:t>)</w:t>
      </w:r>
    </w:p>
    <w:p w14:paraId="17BFEB6B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38B72D41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Jihočeský kraj</w:t>
      </w:r>
    </w:p>
    <w:p w14:paraId="664FF818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U Zimního stadionu 1952/2, 370 76 České Budějovice</w:t>
      </w:r>
    </w:p>
    <w:p w14:paraId="24ED96A0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IČ</w:t>
      </w:r>
      <w:r w:rsidR="00447250" w:rsidRPr="00725F59">
        <w:rPr>
          <w:rFonts w:ascii="Tahoma" w:hAnsi="Tahoma" w:cs="Tahoma"/>
          <w:b/>
          <w:bCs/>
          <w:sz w:val="20"/>
          <w:szCs w:val="20"/>
        </w:rPr>
        <w:t>O</w:t>
      </w:r>
      <w:r w:rsidRPr="00725F59">
        <w:rPr>
          <w:rFonts w:ascii="Tahoma" w:hAnsi="Tahoma" w:cs="Tahoma"/>
          <w:b/>
          <w:bCs/>
          <w:sz w:val="20"/>
          <w:szCs w:val="20"/>
        </w:rPr>
        <w:t xml:space="preserve"> 70890650</w:t>
      </w:r>
    </w:p>
    <w:p w14:paraId="49B82CCD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zastoupený hejtmanem ..........</w:t>
      </w:r>
    </w:p>
    <w:p w14:paraId="399B828C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dále jen „zřizovatel“</w:t>
      </w:r>
    </w:p>
    <w:p w14:paraId="1DEC190A" w14:textId="77777777" w:rsidR="002D33C0" w:rsidRPr="00725F59" w:rsidRDefault="002D33C0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058968DB" w14:textId="77777777" w:rsidR="002D33C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schválil</w:t>
      </w:r>
    </w:p>
    <w:p w14:paraId="03885355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1FF19915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 xml:space="preserve">usnesením </w:t>
      </w:r>
      <w:r w:rsidR="00AE2F4B" w:rsidRPr="00725F59">
        <w:rPr>
          <w:rFonts w:ascii="Tahoma" w:hAnsi="Tahoma" w:cs="Tahoma"/>
          <w:sz w:val="20"/>
          <w:szCs w:val="20"/>
        </w:rPr>
        <w:t>Z</w:t>
      </w:r>
      <w:r w:rsidRPr="00725F59">
        <w:rPr>
          <w:rFonts w:ascii="Tahoma" w:hAnsi="Tahoma" w:cs="Tahoma"/>
          <w:sz w:val="20"/>
          <w:szCs w:val="20"/>
        </w:rPr>
        <w:t>astupitels</w:t>
      </w:r>
      <w:r w:rsidR="009345D0" w:rsidRPr="00725F59">
        <w:rPr>
          <w:rFonts w:ascii="Tahoma" w:hAnsi="Tahoma" w:cs="Tahoma"/>
          <w:sz w:val="20"/>
          <w:szCs w:val="20"/>
        </w:rPr>
        <w:t>tva Jihočeského kraje č. .../20</w:t>
      </w:r>
      <w:r w:rsidR="009046C9">
        <w:rPr>
          <w:rFonts w:ascii="Tahoma" w:hAnsi="Tahoma" w:cs="Tahoma"/>
          <w:sz w:val="20"/>
          <w:szCs w:val="20"/>
        </w:rPr>
        <w:t>..</w:t>
      </w:r>
      <w:r w:rsidR="009345D0" w:rsidRPr="00725F59">
        <w:rPr>
          <w:rFonts w:ascii="Tahoma" w:hAnsi="Tahoma" w:cs="Tahoma"/>
          <w:sz w:val="20"/>
          <w:szCs w:val="20"/>
        </w:rPr>
        <w:t>/ZK ze dne ... ... 20</w:t>
      </w:r>
      <w:r w:rsidR="009046C9">
        <w:rPr>
          <w:rFonts w:ascii="Tahoma" w:hAnsi="Tahoma" w:cs="Tahoma"/>
          <w:sz w:val="20"/>
          <w:szCs w:val="20"/>
        </w:rPr>
        <w:t>..</w:t>
      </w:r>
      <w:r w:rsidRPr="00725F59">
        <w:rPr>
          <w:rFonts w:ascii="Tahoma" w:hAnsi="Tahoma" w:cs="Tahoma"/>
          <w:sz w:val="20"/>
          <w:szCs w:val="20"/>
        </w:rPr>
        <w:t xml:space="preserve"> podle § 35 odst. 2 písm. j) zákona č. 129/2000 Sb., o krajích, ve znění pozdějších předpisů, tuto změnu zřizovací listiny příspěvkové organizace ... (</w:t>
      </w:r>
      <w:r w:rsidRPr="00725F59">
        <w:rPr>
          <w:rFonts w:ascii="Tahoma" w:hAnsi="Tahoma" w:cs="Tahoma"/>
          <w:i/>
          <w:iCs/>
          <w:sz w:val="20"/>
          <w:szCs w:val="20"/>
        </w:rPr>
        <w:t>uvést název organizace podle zřizovací listiny</w:t>
      </w:r>
      <w:r w:rsidRPr="00725F59">
        <w:rPr>
          <w:rFonts w:ascii="Tahoma" w:hAnsi="Tahoma" w:cs="Tahoma"/>
          <w:sz w:val="20"/>
          <w:szCs w:val="20"/>
        </w:rPr>
        <w:t>).</w:t>
      </w:r>
    </w:p>
    <w:p w14:paraId="128A6CC2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637B15CE" w14:textId="77777777" w:rsidR="002D33C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Článek I</w:t>
      </w:r>
    </w:p>
    <w:p w14:paraId="04007D0C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21C9D67B" w14:textId="77777777" w:rsidR="002D33C0" w:rsidRPr="00725F59" w:rsidRDefault="002D33C0" w:rsidP="0059725F">
      <w:pPr>
        <w:jc w:val="both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Zřizovací listina příspěvkové organizace ... (</w:t>
      </w:r>
      <w:r w:rsidRPr="00725F59">
        <w:rPr>
          <w:rFonts w:ascii="Tahoma" w:hAnsi="Tahoma" w:cs="Tahoma"/>
          <w:i/>
          <w:iCs/>
          <w:sz w:val="20"/>
          <w:szCs w:val="20"/>
        </w:rPr>
        <w:t>uvést název organizace podle zřizovací listiny</w:t>
      </w:r>
      <w:r w:rsidRPr="00725F59">
        <w:rPr>
          <w:rFonts w:ascii="Tahoma" w:hAnsi="Tahoma" w:cs="Tahoma"/>
          <w:sz w:val="20"/>
          <w:szCs w:val="20"/>
        </w:rPr>
        <w:t>)</w:t>
      </w:r>
      <w:r w:rsidR="009345D0" w:rsidRPr="00725F59">
        <w:rPr>
          <w:rFonts w:ascii="Tahoma" w:hAnsi="Tahoma" w:cs="Tahoma"/>
          <w:sz w:val="20"/>
          <w:szCs w:val="20"/>
        </w:rPr>
        <w:t xml:space="preserve"> (dále jen „organizace“) ze dne ... ... 20</w:t>
      </w:r>
      <w:r w:rsidR="009046C9">
        <w:rPr>
          <w:rFonts w:ascii="Tahoma" w:hAnsi="Tahoma" w:cs="Tahoma"/>
          <w:sz w:val="20"/>
          <w:szCs w:val="20"/>
        </w:rPr>
        <w:t>..</w:t>
      </w:r>
      <w:r w:rsidRPr="00725F59">
        <w:rPr>
          <w:rFonts w:ascii="Tahoma" w:hAnsi="Tahoma" w:cs="Tahoma"/>
          <w:sz w:val="20"/>
          <w:szCs w:val="20"/>
        </w:rPr>
        <w:t xml:space="preserve"> (</w:t>
      </w:r>
      <w:r w:rsidRPr="00725F59">
        <w:rPr>
          <w:rFonts w:ascii="Tahoma" w:hAnsi="Tahoma" w:cs="Tahoma"/>
          <w:i/>
          <w:iCs/>
          <w:sz w:val="20"/>
          <w:szCs w:val="20"/>
        </w:rPr>
        <w:t>uvést datum vyhotovení zřizovací listiny</w:t>
      </w:r>
      <w:r w:rsidR="009345D0" w:rsidRPr="00725F59">
        <w:rPr>
          <w:rFonts w:ascii="Tahoma" w:hAnsi="Tahoma" w:cs="Tahoma"/>
          <w:sz w:val="20"/>
          <w:szCs w:val="20"/>
        </w:rPr>
        <w:t>) se mění a doplňuje takto</w:t>
      </w:r>
      <w:r w:rsidRPr="00725F59">
        <w:rPr>
          <w:rFonts w:ascii="Tahoma" w:hAnsi="Tahoma" w:cs="Tahoma"/>
          <w:sz w:val="20"/>
          <w:szCs w:val="20"/>
        </w:rPr>
        <w:t>:</w:t>
      </w:r>
    </w:p>
    <w:p w14:paraId="5735EB19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</w:p>
    <w:p w14:paraId="4A8903AF" w14:textId="77777777" w:rsidR="002D33C0" w:rsidRPr="00725F59" w:rsidRDefault="002D33C0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... (</w:t>
      </w:r>
      <w:r w:rsidRPr="00725F59">
        <w:rPr>
          <w:rFonts w:ascii="Tahoma" w:hAnsi="Tahoma" w:cs="Tahoma"/>
          <w:i/>
          <w:iCs/>
          <w:sz w:val="20"/>
          <w:szCs w:val="20"/>
        </w:rPr>
        <w:t>uvést změnu, např.</w:t>
      </w:r>
      <w:r w:rsidRPr="00725F59">
        <w:rPr>
          <w:rFonts w:ascii="Tahoma" w:hAnsi="Tahoma" w:cs="Tahoma"/>
          <w:b/>
          <w:bCs/>
          <w:i/>
          <w:iCs/>
          <w:sz w:val="20"/>
          <w:szCs w:val="20"/>
        </w:rPr>
        <w:t xml:space="preserve">: </w:t>
      </w:r>
      <w:r w:rsidR="009345D0" w:rsidRPr="00725F59">
        <w:rPr>
          <w:rFonts w:ascii="Tahoma" w:hAnsi="Tahoma" w:cs="Tahoma"/>
          <w:b/>
          <w:bCs/>
          <w:sz w:val="20"/>
          <w:szCs w:val="20"/>
        </w:rPr>
        <w:t xml:space="preserve">„V článku 2 Název, </w:t>
      </w:r>
      <w:r w:rsidRPr="00725F59">
        <w:rPr>
          <w:rFonts w:ascii="Tahoma" w:hAnsi="Tahoma" w:cs="Tahoma"/>
          <w:b/>
          <w:bCs/>
          <w:sz w:val="20"/>
          <w:szCs w:val="20"/>
        </w:rPr>
        <w:t xml:space="preserve">sídlo </w:t>
      </w:r>
      <w:r w:rsidR="009345D0" w:rsidRPr="00725F59">
        <w:rPr>
          <w:rFonts w:ascii="Tahoma" w:hAnsi="Tahoma" w:cs="Tahoma"/>
          <w:b/>
          <w:bCs/>
          <w:sz w:val="20"/>
          <w:szCs w:val="20"/>
        </w:rPr>
        <w:t xml:space="preserve">a identifikační číslo </w:t>
      </w:r>
      <w:r w:rsidRPr="00725F59">
        <w:rPr>
          <w:rFonts w:ascii="Tahoma" w:hAnsi="Tahoma" w:cs="Tahoma"/>
          <w:b/>
          <w:bCs/>
          <w:sz w:val="20"/>
          <w:szCs w:val="20"/>
        </w:rPr>
        <w:t xml:space="preserve">organizace, </w:t>
      </w:r>
      <w:r w:rsidR="00DC4FDC">
        <w:rPr>
          <w:rFonts w:ascii="Tahoma" w:hAnsi="Tahoma" w:cs="Tahoma"/>
          <w:b/>
          <w:bCs/>
          <w:sz w:val="20"/>
          <w:szCs w:val="20"/>
        </w:rPr>
        <w:br/>
      </w:r>
      <w:r w:rsidRPr="00725F59">
        <w:rPr>
          <w:rFonts w:ascii="Tahoma" w:hAnsi="Tahoma" w:cs="Tahoma"/>
          <w:b/>
          <w:bCs/>
          <w:sz w:val="20"/>
          <w:szCs w:val="20"/>
        </w:rPr>
        <w:t>se název organizace</w:t>
      </w:r>
      <w:r w:rsidR="009345D0" w:rsidRPr="00725F59">
        <w:rPr>
          <w:rFonts w:ascii="Tahoma" w:hAnsi="Tahoma" w:cs="Tahoma"/>
          <w:b/>
          <w:bCs/>
          <w:sz w:val="20"/>
          <w:szCs w:val="20"/>
        </w:rPr>
        <w:t xml:space="preserve"> v celém znění nahrazuje zněním</w:t>
      </w:r>
      <w:r w:rsidRPr="00725F59">
        <w:rPr>
          <w:rFonts w:ascii="Tahoma" w:hAnsi="Tahoma" w:cs="Tahoma"/>
          <w:b/>
          <w:bCs/>
          <w:sz w:val="20"/>
          <w:szCs w:val="20"/>
        </w:rPr>
        <w:t>: ...“</w:t>
      </w:r>
      <w:r w:rsidRPr="00725F59">
        <w:rPr>
          <w:rFonts w:ascii="Tahoma" w:hAnsi="Tahoma" w:cs="Tahoma"/>
          <w:sz w:val="20"/>
          <w:szCs w:val="20"/>
        </w:rPr>
        <w:t>)</w:t>
      </w:r>
    </w:p>
    <w:p w14:paraId="055F361B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</w:p>
    <w:p w14:paraId="30AB6202" w14:textId="77777777" w:rsidR="002D33C0" w:rsidRPr="00725F59" w:rsidRDefault="002D33C0">
      <w:pPr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... (</w:t>
      </w:r>
      <w:r w:rsidRPr="00725F59">
        <w:rPr>
          <w:rFonts w:ascii="Tahoma" w:hAnsi="Tahoma" w:cs="Tahoma"/>
          <w:i/>
          <w:iCs/>
          <w:sz w:val="20"/>
          <w:szCs w:val="20"/>
        </w:rPr>
        <w:t xml:space="preserve">uvést změnu, např. </w:t>
      </w:r>
      <w:r w:rsidRPr="00725F59">
        <w:rPr>
          <w:rFonts w:ascii="Tahoma" w:hAnsi="Tahoma" w:cs="Tahoma"/>
          <w:b/>
          <w:bCs/>
          <w:sz w:val="20"/>
          <w:szCs w:val="20"/>
        </w:rPr>
        <w:t xml:space="preserve">„V článku 3 Hlavní účel a předmět činnosti, </w:t>
      </w:r>
      <w:r w:rsidR="009345D0" w:rsidRPr="00725F59">
        <w:rPr>
          <w:rFonts w:ascii="Tahoma" w:hAnsi="Tahoma" w:cs="Tahoma"/>
          <w:b/>
          <w:bCs/>
          <w:sz w:val="20"/>
          <w:szCs w:val="20"/>
        </w:rPr>
        <w:t>se v předmětu činnosti vypouští</w:t>
      </w:r>
      <w:r w:rsidRPr="00725F59">
        <w:rPr>
          <w:rFonts w:ascii="Tahoma" w:hAnsi="Tahoma" w:cs="Tahoma"/>
          <w:b/>
          <w:bCs/>
          <w:sz w:val="20"/>
          <w:szCs w:val="20"/>
        </w:rPr>
        <w:t>: ...“</w:t>
      </w:r>
      <w:r w:rsidRPr="00725F59">
        <w:rPr>
          <w:rFonts w:ascii="Tahoma" w:hAnsi="Tahoma" w:cs="Tahoma"/>
          <w:sz w:val="20"/>
          <w:szCs w:val="20"/>
        </w:rPr>
        <w:t>)</w:t>
      </w:r>
    </w:p>
    <w:p w14:paraId="39DBA30B" w14:textId="77777777" w:rsidR="002D33C0" w:rsidRPr="00725F59" w:rsidRDefault="002D33C0">
      <w:pPr>
        <w:pStyle w:val="Zkladntext"/>
        <w:rPr>
          <w:rFonts w:ascii="Tahoma" w:hAnsi="Tahoma" w:cs="Tahoma"/>
          <w:sz w:val="20"/>
          <w:szCs w:val="20"/>
        </w:rPr>
      </w:pPr>
    </w:p>
    <w:p w14:paraId="3A0ABF4D" w14:textId="77777777" w:rsidR="002D33C0" w:rsidRPr="00725F59" w:rsidRDefault="002D33C0">
      <w:pPr>
        <w:numPr>
          <w:ilvl w:val="0"/>
          <w:numId w:val="2"/>
        </w:numPr>
        <w:jc w:val="both"/>
        <w:rPr>
          <w:rFonts w:ascii="Tahoma" w:hAnsi="Tahoma" w:cs="Tahoma"/>
          <w:i/>
          <w:iCs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... (</w:t>
      </w:r>
      <w:r w:rsidRPr="00725F59">
        <w:rPr>
          <w:rFonts w:ascii="Tahoma" w:hAnsi="Tahoma" w:cs="Tahoma"/>
          <w:i/>
          <w:iCs/>
          <w:sz w:val="20"/>
          <w:szCs w:val="20"/>
        </w:rPr>
        <w:t xml:space="preserve">uvést změnu, např. </w:t>
      </w:r>
      <w:r w:rsidRPr="00725F59">
        <w:rPr>
          <w:rFonts w:ascii="Tahoma" w:hAnsi="Tahoma" w:cs="Tahoma"/>
          <w:b/>
          <w:bCs/>
          <w:sz w:val="20"/>
          <w:szCs w:val="20"/>
        </w:rPr>
        <w:t xml:space="preserve">„Příloha č. 1 Majetek ve vlastnictví zřizovatele, který se příspěvkové organizaci předává k hospodaření (dále jen „svěřený majetek“)“ </w:t>
      </w:r>
      <w:r w:rsidR="00DC4FDC">
        <w:rPr>
          <w:rFonts w:ascii="Tahoma" w:hAnsi="Tahoma" w:cs="Tahoma"/>
          <w:b/>
          <w:bCs/>
          <w:sz w:val="20"/>
          <w:szCs w:val="20"/>
        </w:rPr>
        <w:br/>
      </w:r>
      <w:r w:rsidRPr="00725F59">
        <w:rPr>
          <w:rFonts w:ascii="Tahoma" w:hAnsi="Tahoma" w:cs="Tahoma"/>
          <w:b/>
          <w:bCs/>
          <w:sz w:val="20"/>
          <w:szCs w:val="20"/>
        </w:rPr>
        <w:t>se nahrazuje novou „Přílohou č. 1 Majetek ve vlastnictví zřizovatele, který</w:t>
      </w:r>
      <w:r w:rsidR="00DC4FD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F59">
        <w:rPr>
          <w:rFonts w:ascii="Tahoma" w:hAnsi="Tahoma" w:cs="Tahoma"/>
          <w:b/>
          <w:bCs/>
          <w:sz w:val="20"/>
          <w:szCs w:val="20"/>
        </w:rPr>
        <w:t>se příspěvkové organizaci předává k hospodaření (dále jen „svěřený majetek“)“.</w:t>
      </w:r>
    </w:p>
    <w:p w14:paraId="4959D2CD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</w:p>
    <w:p w14:paraId="15F8D68C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atd.</w:t>
      </w:r>
    </w:p>
    <w:p w14:paraId="064B64B2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</w:p>
    <w:p w14:paraId="1562BE1C" w14:textId="77777777" w:rsidR="002D33C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Článek</w:t>
      </w:r>
      <w:r w:rsidRPr="00725F59">
        <w:rPr>
          <w:rFonts w:ascii="Tahoma" w:hAnsi="Tahoma" w:cs="Tahoma"/>
          <w:sz w:val="20"/>
          <w:szCs w:val="20"/>
        </w:rPr>
        <w:t xml:space="preserve"> </w:t>
      </w:r>
      <w:r w:rsidRPr="00725F59">
        <w:rPr>
          <w:rFonts w:ascii="Tahoma" w:hAnsi="Tahoma" w:cs="Tahoma"/>
          <w:b/>
          <w:bCs/>
          <w:sz w:val="20"/>
          <w:szCs w:val="20"/>
        </w:rPr>
        <w:t>II</w:t>
      </w:r>
    </w:p>
    <w:p w14:paraId="0823E98E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64C39499" w14:textId="77777777" w:rsidR="002D33C0" w:rsidRPr="00725F59" w:rsidRDefault="002D33C0">
      <w:pPr>
        <w:pStyle w:val="Zkladntext2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Ostatní ustanovení zřizovací listiny zůstávají nedotčena a tento dodatek se stává její nedílnou součástí.</w:t>
      </w:r>
    </w:p>
    <w:p w14:paraId="3E288B46" w14:textId="77777777" w:rsidR="002D33C0" w:rsidRPr="00725F59" w:rsidRDefault="002D33C0">
      <w:pPr>
        <w:pStyle w:val="Zkladntext2"/>
        <w:rPr>
          <w:rFonts w:ascii="Tahoma" w:hAnsi="Tahoma" w:cs="Tahoma"/>
          <w:sz w:val="20"/>
          <w:szCs w:val="20"/>
        </w:rPr>
      </w:pPr>
    </w:p>
    <w:p w14:paraId="3473C02A" w14:textId="77777777" w:rsidR="002D33C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Článek III</w:t>
      </w:r>
    </w:p>
    <w:p w14:paraId="579FECE3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</w:p>
    <w:p w14:paraId="2D4FB44E" w14:textId="77777777" w:rsidR="002D33C0" w:rsidRPr="00725F59" w:rsidRDefault="002D33C0">
      <w:pPr>
        <w:jc w:val="both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Tento dodatek n</w:t>
      </w:r>
      <w:r w:rsidR="009345D0" w:rsidRPr="00725F59">
        <w:rPr>
          <w:rFonts w:ascii="Tahoma" w:hAnsi="Tahoma" w:cs="Tahoma"/>
          <w:sz w:val="20"/>
          <w:szCs w:val="20"/>
        </w:rPr>
        <w:t>abývá účinnosti dnem ... ... 20</w:t>
      </w:r>
      <w:r w:rsidR="009046C9">
        <w:rPr>
          <w:rFonts w:ascii="Tahoma" w:hAnsi="Tahoma" w:cs="Tahoma"/>
          <w:sz w:val="20"/>
          <w:szCs w:val="20"/>
        </w:rPr>
        <w:t>..</w:t>
      </w:r>
      <w:r w:rsidRPr="00725F59">
        <w:rPr>
          <w:rFonts w:ascii="Tahoma" w:hAnsi="Tahoma" w:cs="Tahoma"/>
          <w:sz w:val="20"/>
          <w:szCs w:val="20"/>
        </w:rPr>
        <w:t xml:space="preserve"> (</w:t>
      </w:r>
      <w:r w:rsidRPr="00725F59">
        <w:rPr>
          <w:rFonts w:ascii="Tahoma" w:hAnsi="Tahoma" w:cs="Tahoma"/>
          <w:i/>
          <w:iCs/>
          <w:sz w:val="20"/>
          <w:szCs w:val="20"/>
        </w:rPr>
        <w:t>uvést datum schválení změny zřizovací listiny zastupitelstvem kraje nebo datum účinnosti změny zřizovací listiny není-li změna účinná ode dne schválení zastupitelstvem kraje</w:t>
      </w:r>
      <w:r w:rsidRPr="00725F59">
        <w:rPr>
          <w:rFonts w:ascii="Tahoma" w:hAnsi="Tahoma" w:cs="Tahoma"/>
          <w:sz w:val="20"/>
          <w:szCs w:val="20"/>
        </w:rPr>
        <w:t>)</w:t>
      </w:r>
    </w:p>
    <w:p w14:paraId="65C4E721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</w:p>
    <w:p w14:paraId="4DE3D22D" w14:textId="77777777" w:rsidR="002D33C0" w:rsidRPr="00725F59" w:rsidRDefault="002D33C0">
      <w:pPr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sz w:val="20"/>
          <w:szCs w:val="20"/>
        </w:rPr>
        <w:t>V Česk</w:t>
      </w:r>
      <w:r w:rsidR="009345D0" w:rsidRPr="00725F59">
        <w:rPr>
          <w:rFonts w:ascii="Tahoma" w:hAnsi="Tahoma" w:cs="Tahoma"/>
          <w:sz w:val="20"/>
          <w:szCs w:val="20"/>
        </w:rPr>
        <w:t xml:space="preserve">ých Budějovicích dne ... </w:t>
      </w:r>
    </w:p>
    <w:p w14:paraId="3802E57C" w14:textId="77777777" w:rsidR="002D33C0" w:rsidRDefault="002D33C0">
      <w:pPr>
        <w:rPr>
          <w:rFonts w:ascii="Tahoma" w:hAnsi="Tahoma" w:cs="Tahoma"/>
          <w:sz w:val="20"/>
          <w:szCs w:val="20"/>
        </w:rPr>
      </w:pPr>
    </w:p>
    <w:p w14:paraId="622A976B" w14:textId="77777777" w:rsidR="00725F59" w:rsidRDefault="00725F59">
      <w:pPr>
        <w:rPr>
          <w:rFonts w:ascii="Tahoma" w:hAnsi="Tahoma" w:cs="Tahoma"/>
          <w:sz w:val="20"/>
          <w:szCs w:val="20"/>
        </w:rPr>
      </w:pPr>
    </w:p>
    <w:p w14:paraId="16FFC7C1" w14:textId="77777777" w:rsidR="00725F59" w:rsidRDefault="00725F59">
      <w:pPr>
        <w:rPr>
          <w:rFonts w:ascii="Tahoma" w:hAnsi="Tahoma" w:cs="Tahoma"/>
          <w:sz w:val="20"/>
          <w:szCs w:val="20"/>
        </w:rPr>
      </w:pPr>
    </w:p>
    <w:p w14:paraId="6D9EEF75" w14:textId="77777777" w:rsidR="004F3E53" w:rsidRDefault="004F3E53">
      <w:pPr>
        <w:rPr>
          <w:rFonts w:ascii="Tahoma" w:hAnsi="Tahoma" w:cs="Tahoma"/>
          <w:sz w:val="20"/>
          <w:szCs w:val="20"/>
        </w:rPr>
      </w:pPr>
    </w:p>
    <w:p w14:paraId="05554C20" w14:textId="77777777" w:rsidR="004F3E53" w:rsidRDefault="004F3E53">
      <w:pPr>
        <w:rPr>
          <w:rFonts w:ascii="Tahoma" w:hAnsi="Tahoma" w:cs="Tahoma"/>
          <w:sz w:val="20"/>
          <w:szCs w:val="20"/>
        </w:rPr>
      </w:pPr>
    </w:p>
    <w:p w14:paraId="34561B67" w14:textId="77777777" w:rsidR="004F3E53" w:rsidRPr="00725F59" w:rsidRDefault="004F3E53">
      <w:pPr>
        <w:rPr>
          <w:rFonts w:ascii="Tahoma" w:hAnsi="Tahoma" w:cs="Tahoma"/>
          <w:sz w:val="20"/>
          <w:szCs w:val="20"/>
        </w:rPr>
      </w:pPr>
    </w:p>
    <w:p w14:paraId="66660599" w14:textId="77777777" w:rsidR="002D33C0" w:rsidRPr="00725F59" w:rsidRDefault="002D33C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>..............................................</w:t>
      </w:r>
    </w:p>
    <w:p w14:paraId="72F1ADD9" w14:textId="77777777" w:rsidR="002D33C0" w:rsidRPr="00725F59" w:rsidRDefault="002D33C0">
      <w:pPr>
        <w:ind w:left="2832"/>
        <w:rPr>
          <w:rFonts w:ascii="Tahoma" w:hAnsi="Tahoma" w:cs="Tahoma"/>
          <w:sz w:val="20"/>
          <w:szCs w:val="20"/>
        </w:rPr>
      </w:pPr>
      <w:r w:rsidRPr="00725F59">
        <w:rPr>
          <w:rFonts w:ascii="Tahoma" w:hAnsi="Tahoma" w:cs="Tahoma"/>
          <w:b/>
          <w:bCs/>
          <w:sz w:val="20"/>
          <w:szCs w:val="20"/>
        </w:rPr>
        <w:t xml:space="preserve">      </w:t>
      </w:r>
      <w:r w:rsidR="00671DED" w:rsidRPr="00725F59">
        <w:rPr>
          <w:rFonts w:ascii="Tahoma" w:hAnsi="Tahoma" w:cs="Tahoma"/>
          <w:b/>
          <w:bCs/>
          <w:sz w:val="20"/>
          <w:szCs w:val="20"/>
        </w:rPr>
        <w:t>h</w:t>
      </w:r>
      <w:r w:rsidRPr="00725F59">
        <w:rPr>
          <w:rFonts w:ascii="Tahoma" w:hAnsi="Tahoma" w:cs="Tahoma"/>
          <w:b/>
          <w:bCs/>
          <w:sz w:val="20"/>
          <w:szCs w:val="20"/>
        </w:rPr>
        <w:t>ejtman Jihočeského kraje</w:t>
      </w:r>
    </w:p>
    <w:sectPr w:rsidR="002D33C0" w:rsidRPr="00725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0F0F2B"/>
    <w:multiLevelType w:val="hybridMultilevel"/>
    <w:tmpl w:val="19E0FDA8"/>
    <w:lvl w:ilvl="0" w:tplc="43069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8310D3"/>
    <w:multiLevelType w:val="hybridMultilevel"/>
    <w:tmpl w:val="1E749596"/>
    <w:lvl w:ilvl="0" w:tplc="E1A636AA">
      <w:start w:val="1"/>
      <w:numFmt w:val="bullet"/>
      <w:lvlText w:val=""/>
      <w:lvlJc w:val="left"/>
      <w:pPr>
        <w:tabs>
          <w:tab w:val="num" w:pos="1182"/>
        </w:tabs>
        <w:ind w:left="397" w:firstLine="425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826273">
    <w:abstractNumId w:val="1"/>
  </w:num>
  <w:num w:numId="2" w16cid:durableId="97760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F4B"/>
    <w:rsid w:val="002D33C0"/>
    <w:rsid w:val="00447250"/>
    <w:rsid w:val="004F3E53"/>
    <w:rsid w:val="00586C4C"/>
    <w:rsid w:val="0059725F"/>
    <w:rsid w:val="00671DED"/>
    <w:rsid w:val="00725F59"/>
    <w:rsid w:val="007D0B1A"/>
    <w:rsid w:val="008F5D7E"/>
    <w:rsid w:val="009046C9"/>
    <w:rsid w:val="009345D0"/>
    <w:rsid w:val="0096324F"/>
    <w:rsid w:val="00AE2F4B"/>
    <w:rsid w:val="00C20712"/>
    <w:rsid w:val="00DC4FDC"/>
    <w:rsid w:val="00E52AA9"/>
    <w:rsid w:val="00F4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F2FB4"/>
  <w15:chartTrackingRefBased/>
  <w15:docId w15:val="{6B5924D8-66E3-49B3-8812-FA5C352B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rPr>
      <w:sz w:val="28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sz w:val="28"/>
    </w:rPr>
  </w:style>
  <w:style w:type="paragraph" w:styleId="Nzev">
    <w:name w:val="Title"/>
    <w:basedOn w:val="Normln"/>
    <w:qFormat/>
    <w:pPr>
      <w:autoSpaceDE w:val="0"/>
      <w:autoSpaceDN w:val="0"/>
      <w:jc w:val="center"/>
    </w:pPr>
  </w:style>
  <w:style w:type="paragraph" w:customStyle="1" w:styleId="TOF1">
    <w:name w:val="TOF1"/>
    <w:pPr>
      <w:spacing w:before="120" w:after="120"/>
      <w:jc w:val="both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houdkova</dc:creator>
  <cp:keywords/>
  <dc:description/>
  <cp:lastModifiedBy>Fučíková Lenka</cp:lastModifiedBy>
  <cp:revision>2</cp:revision>
  <dcterms:created xsi:type="dcterms:W3CDTF">2024-12-13T07:13:00Z</dcterms:created>
  <dcterms:modified xsi:type="dcterms:W3CDTF">2024-12-13T07:13:00Z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